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872" w:type="pct"/>
        <w:tblInd w:w="-1085" w:type="dxa"/>
        <w:tblLayout w:type="fixed"/>
        <w:tblLook w:val="04A0" w:firstRow="1" w:lastRow="0" w:firstColumn="1" w:lastColumn="0" w:noHBand="0" w:noVBand="1"/>
      </w:tblPr>
      <w:tblGrid>
        <w:gridCol w:w="1176"/>
        <w:gridCol w:w="805"/>
        <w:gridCol w:w="727"/>
        <w:gridCol w:w="718"/>
        <w:gridCol w:w="804"/>
        <w:gridCol w:w="720"/>
        <w:gridCol w:w="900"/>
        <w:gridCol w:w="810"/>
        <w:gridCol w:w="810"/>
        <w:gridCol w:w="810"/>
        <w:gridCol w:w="990"/>
        <w:gridCol w:w="1081"/>
        <w:gridCol w:w="630"/>
      </w:tblGrid>
      <w:tr w:rsidR="00B1426D" w:rsidRPr="002750AB" w14:paraId="4DCFBCB2" w14:textId="77777777" w:rsidTr="00B1426D">
        <w:trPr>
          <w:cantSplit/>
          <w:trHeight w:val="1134"/>
        </w:trPr>
        <w:tc>
          <w:tcPr>
            <w:tcW w:w="535" w:type="pct"/>
            <w:vAlign w:val="center"/>
          </w:tcPr>
          <w:p w14:paraId="753BAD5A" w14:textId="77777777" w:rsidR="008410B2" w:rsidRPr="00B1426D" w:rsidRDefault="008410B2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="Nirmala UI" w:hAnsi="Nirmala UI" w:cs="Nirmala UI"/>
                <w:spacing w:val="-1"/>
                <w:sz w:val="16"/>
                <w:szCs w:val="16"/>
              </w:rPr>
            </w:pPr>
            <w:proofErr w:type="spellStart"/>
            <w:r w:rsidRPr="00B1426D">
              <w:rPr>
                <w:rFonts w:ascii="Nirmala UI" w:hAnsi="Nirmala UI" w:cs="Nirmala UI"/>
                <w:spacing w:val="-1"/>
                <w:sz w:val="16"/>
                <w:szCs w:val="16"/>
              </w:rPr>
              <w:t>வாகனத்தின்</w:t>
            </w:r>
            <w:proofErr w:type="spellEnd"/>
            <w:r w:rsidRPr="00B1426D">
              <w:rPr>
                <w:rFonts w:ascii="Nirmala UI" w:hAnsi="Nirmala UI" w:cs="Nirmala U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1426D">
              <w:rPr>
                <w:rFonts w:ascii="Nirmala UI" w:hAnsi="Nirmala UI" w:cs="Nirmala UI"/>
                <w:spacing w:val="-1"/>
                <w:sz w:val="16"/>
                <w:szCs w:val="16"/>
              </w:rPr>
              <w:t>வகை</w:t>
            </w:r>
            <w:proofErr w:type="spellEnd"/>
          </w:p>
        </w:tc>
        <w:tc>
          <w:tcPr>
            <w:tcW w:w="366" w:type="pct"/>
            <w:vAlign w:val="center"/>
          </w:tcPr>
          <w:p w14:paraId="0D763B00" w14:textId="77777777" w:rsidR="008410B2" w:rsidRPr="002750AB" w:rsidRDefault="00DA3CDC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DA3CDC">
              <w:rPr>
                <w:rFonts w:ascii="Nirmala UI" w:hAnsi="Nirmala UI" w:cs="Nirmala UI"/>
                <w:spacing w:val="-1"/>
                <w:sz w:val="16"/>
                <w:szCs w:val="16"/>
              </w:rPr>
              <w:t>வாகனம்</w:t>
            </w:r>
            <w:proofErr w:type="spellEnd"/>
            <w:r w:rsidRPr="00DA3CD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A3CDC">
              <w:rPr>
                <w:rFonts w:ascii="Nirmala UI" w:hAnsi="Nirmala UI" w:cs="Nirmala UI"/>
                <w:spacing w:val="-1"/>
                <w:sz w:val="16"/>
                <w:szCs w:val="16"/>
              </w:rPr>
              <w:t>பற்றிய</w:t>
            </w:r>
            <w:proofErr w:type="spellEnd"/>
            <w:r w:rsidRPr="00DA3CD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A3CDC">
              <w:rPr>
                <w:rFonts w:ascii="Nirmala UI" w:hAnsi="Nirmala UI" w:cs="Nirmala UI"/>
                <w:spacing w:val="-1"/>
                <w:sz w:val="16"/>
                <w:szCs w:val="16"/>
              </w:rPr>
              <w:t>விபரம்</w:t>
            </w:r>
            <w:proofErr w:type="spellEnd"/>
          </w:p>
        </w:tc>
        <w:tc>
          <w:tcPr>
            <w:tcW w:w="331" w:type="pct"/>
            <w:vAlign w:val="center"/>
          </w:tcPr>
          <w:p w14:paraId="0BC238A8" w14:textId="77777777" w:rsidR="008410B2" w:rsidRPr="002750AB" w:rsidRDefault="00DA3CDC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A3CDC">
              <w:rPr>
                <w:rFonts w:asciiTheme="minorHAnsi" w:hAnsiTheme="minorHAnsi" w:cstheme="minorHAnsi"/>
                <w:sz w:val="16"/>
                <w:szCs w:val="16"/>
              </w:rPr>
              <w:t xml:space="preserve">KM </w:t>
            </w:r>
            <w:proofErr w:type="spellStart"/>
            <w:r w:rsidRPr="00DA3CDC">
              <w:rPr>
                <w:rFonts w:ascii="Nirmala UI" w:hAnsi="Nirmala UI" w:cs="Nirmala UI"/>
                <w:sz w:val="16"/>
                <w:szCs w:val="16"/>
              </w:rPr>
              <w:t>க்கான</w:t>
            </w:r>
            <w:proofErr w:type="spellEnd"/>
            <w:r w:rsidRPr="00DA3CD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A3CDC">
              <w:rPr>
                <w:rFonts w:ascii="Nirmala UI" w:hAnsi="Nirmala UI" w:cs="Nirmala UI"/>
                <w:sz w:val="16"/>
                <w:szCs w:val="16"/>
              </w:rPr>
              <w:t>கட்டண</w:t>
            </w:r>
            <w:proofErr w:type="spellEnd"/>
            <w:r w:rsidRPr="00DA3CD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A3CDC">
              <w:rPr>
                <w:rFonts w:ascii="Nirmala UI" w:hAnsi="Nirmala UI" w:cs="Nirmala UI"/>
                <w:sz w:val="16"/>
                <w:szCs w:val="16"/>
              </w:rPr>
              <w:t>வீதம்</w:t>
            </w:r>
            <w:proofErr w:type="spellEnd"/>
          </w:p>
        </w:tc>
        <w:tc>
          <w:tcPr>
            <w:tcW w:w="327" w:type="pct"/>
            <w:vAlign w:val="center"/>
          </w:tcPr>
          <w:p w14:paraId="35044DB6" w14:textId="77777777" w:rsidR="008410B2" w:rsidRPr="002750AB" w:rsidRDefault="00EF520A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EF52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KM </w:t>
            </w:r>
            <w:proofErr w:type="spellStart"/>
            <w:proofErr w:type="gram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களின்</w:t>
            </w:r>
            <w:proofErr w:type="spellEnd"/>
            <w:r w:rsidRPr="00EF52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263BE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.</w:t>
            </w:r>
            <w:proofErr w:type="gramEnd"/>
            <w:r w:rsidR="00263BE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எண்</w:t>
            </w:r>
            <w:proofErr w:type="spellEnd"/>
          </w:p>
        </w:tc>
        <w:tc>
          <w:tcPr>
            <w:tcW w:w="366" w:type="pct"/>
            <w:vAlign w:val="center"/>
          </w:tcPr>
          <w:p w14:paraId="0126204E" w14:textId="77777777" w:rsidR="008410B2" w:rsidRPr="002750AB" w:rsidRDefault="00EF520A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மணித்தியாலங்களின்</w:t>
            </w:r>
            <w:proofErr w:type="spellEnd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 xml:space="preserve"> </w:t>
            </w:r>
            <w:r w:rsidR="00263BED">
              <w:rPr>
                <w:rFonts w:ascii="Nirmala UI" w:hAnsi="Nirmala UI" w:cs="Nirmala UI"/>
                <w:spacing w:val="-1"/>
                <w:sz w:val="16"/>
                <w:szCs w:val="16"/>
              </w:rPr>
              <w:t>.</w:t>
            </w:r>
            <w:proofErr w:type="gramEnd"/>
            <w:r w:rsidR="00263BED">
              <w:rPr>
                <w:rFonts w:ascii="Nirmala UI" w:hAnsi="Nirmala UI" w:cs="Nirmala U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எண்</w:t>
            </w:r>
            <w:proofErr w:type="spellEnd"/>
          </w:p>
        </w:tc>
        <w:tc>
          <w:tcPr>
            <w:tcW w:w="328" w:type="pct"/>
            <w:vAlign w:val="center"/>
          </w:tcPr>
          <w:p w14:paraId="2EB1F401" w14:textId="77777777" w:rsidR="008410B2" w:rsidRPr="002750AB" w:rsidRDefault="00EF520A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மேலதிக</w:t>
            </w:r>
            <w:proofErr w:type="spellEnd"/>
            <w:r w:rsidRPr="00EF52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கட்டணம்</w:t>
            </w:r>
            <w:proofErr w:type="spellEnd"/>
          </w:p>
        </w:tc>
        <w:tc>
          <w:tcPr>
            <w:tcW w:w="410" w:type="pct"/>
            <w:vAlign w:val="center"/>
          </w:tcPr>
          <w:p w14:paraId="7BEA8F85" w14:textId="77777777" w:rsidR="008410B2" w:rsidRPr="002750AB" w:rsidRDefault="005D042B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நாள்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பயண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பெக்கேஜஸ்</w:t>
            </w:r>
            <w:proofErr w:type="spellEnd"/>
          </w:p>
        </w:tc>
        <w:tc>
          <w:tcPr>
            <w:tcW w:w="369" w:type="pct"/>
            <w:vAlign w:val="center"/>
          </w:tcPr>
          <w:p w14:paraId="7090DFC1" w14:textId="77777777" w:rsidR="008410B2" w:rsidRPr="002750AB" w:rsidRDefault="005D042B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இரவில்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தங்குதல்</w:t>
            </w:r>
            <w:proofErr w:type="spellEnd"/>
          </w:p>
        </w:tc>
        <w:tc>
          <w:tcPr>
            <w:tcW w:w="369" w:type="pct"/>
            <w:vAlign w:val="center"/>
          </w:tcPr>
          <w:p w14:paraId="00E4F012" w14:textId="77777777" w:rsidR="008410B2" w:rsidRPr="002750AB" w:rsidRDefault="005D042B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இரவு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நேர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பிரயாணம்</w:t>
            </w:r>
            <w:proofErr w:type="spellEnd"/>
          </w:p>
        </w:tc>
        <w:tc>
          <w:tcPr>
            <w:tcW w:w="369" w:type="pct"/>
            <w:vAlign w:val="center"/>
          </w:tcPr>
          <w:p w14:paraId="69DA86E1" w14:textId="77777777" w:rsidR="008410B2" w:rsidRPr="002750AB" w:rsidRDefault="005D042B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சாரதி</w:t>
            </w:r>
            <w:proofErr w:type="spellEnd"/>
            <w:r w:rsidRPr="005D042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D042B">
              <w:rPr>
                <w:rFonts w:ascii="Nirmala UI" w:hAnsi="Nirmala UI" w:cs="Nirmala UI"/>
                <w:spacing w:val="-1"/>
                <w:sz w:val="16"/>
                <w:szCs w:val="16"/>
              </w:rPr>
              <w:t>கட்டணம்</w:t>
            </w:r>
            <w:proofErr w:type="spellEnd"/>
          </w:p>
        </w:tc>
        <w:tc>
          <w:tcPr>
            <w:tcW w:w="451" w:type="pct"/>
            <w:vAlign w:val="center"/>
          </w:tcPr>
          <w:p w14:paraId="7F75433F" w14:textId="77777777" w:rsidR="008410B2" w:rsidRPr="002750AB" w:rsidRDefault="00EF520A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விமான</w:t>
            </w:r>
            <w:proofErr w:type="spellEnd"/>
            <w:r w:rsidRPr="00EF52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நிலையத்தில்</w:t>
            </w:r>
            <w:proofErr w:type="spellEnd"/>
            <w:r w:rsidRPr="00EF520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விடல்</w:t>
            </w:r>
            <w:proofErr w:type="spellEnd"/>
          </w:p>
        </w:tc>
        <w:tc>
          <w:tcPr>
            <w:tcW w:w="492" w:type="pct"/>
            <w:vAlign w:val="center"/>
          </w:tcPr>
          <w:p w14:paraId="50A1C790" w14:textId="77777777" w:rsidR="008410B2" w:rsidRPr="002750AB" w:rsidRDefault="00EF520A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விமான</w:t>
            </w:r>
            <w:proofErr w:type="spellEnd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நிலையத்தில்</w:t>
            </w:r>
            <w:proofErr w:type="spellEnd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F520A">
              <w:rPr>
                <w:rFonts w:ascii="Nirmala UI" w:hAnsi="Nirmala UI" w:cs="Nirmala UI"/>
                <w:spacing w:val="-1"/>
                <w:sz w:val="16"/>
                <w:szCs w:val="16"/>
              </w:rPr>
              <w:t>ஏற்றுதல்</w:t>
            </w:r>
            <w:proofErr w:type="spellEnd"/>
          </w:p>
        </w:tc>
        <w:tc>
          <w:tcPr>
            <w:tcW w:w="287" w:type="pct"/>
            <w:vAlign w:val="center"/>
          </w:tcPr>
          <w:p w14:paraId="6971CCEE" w14:textId="77777777" w:rsidR="008410B2" w:rsidRPr="002750AB" w:rsidRDefault="008410B2" w:rsidP="00263BED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117" w:firstLine="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3B3CF3CA" w14:textId="77777777" w:rsidTr="00B1426D">
        <w:tc>
          <w:tcPr>
            <w:tcW w:w="535" w:type="pct"/>
          </w:tcPr>
          <w:p w14:paraId="3586EAA2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பட்ஜெட்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கார்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14:paraId="13E406E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DE941F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894016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106F5D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311BA4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6A25189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C2CC23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C240A7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DB1E6C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4CEE08B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62D18B2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1BD4513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60FB6D04" w14:textId="77777777" w:rsidTr="00B1426D">
        <w:tc>
          <w:tcPr>
            <w:tcW w:w="535" w:type="pct"/>
          </w:tcPr>
          <w:p w14:paraId="2C615E6E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E7077D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BB1E00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1EB2DA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64233D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4CC458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2B9343C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B9AE71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09FCB4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D47051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089A2A9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1D603B9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0FDB092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47E51F0B" w14:textId="77777777" w:rsidTr="00B1426D">
        <w:trPr>
          <w:trHeight w:val="70"/>
        </w:trPr>
        <w:tc>
          <w:tcPr>
            <w:tcW w:w="535" w:type="pct"/>
          </w:tcPr>
          <w:p w14:paraId="28922DB6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0AF0713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45350DF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F66CB8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599BB8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5BAFAB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6130F07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D85984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92F216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022195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5732975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4AE4A6B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40DBB61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EB7EB9B" w14:textId="77777777" w:rsidTr="00B1426D">
        <w:tc>
          <w:tcPr>
            <w:tcW w:w="535" w:type="pct"/>
          </w:tcPr>
          <w:p w14:paraId="3BE4B38D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சிறிய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கார்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14:paraId="4FC8F7C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6BD7233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76E506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E0FDA2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61302C3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101CCFA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3C5666A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9ACBE4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30B962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7E8D695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120FB19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F1B8B3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6C271AA9" w14:textId="77777777" w:rsidTr="00B1426D">
        <w:tc>
          <w:tcPr>
            <w:tcW w:w="535" w:type="pct"/>
          </w:tcPr>
          <w:p w14:paraId="50D68F9F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5250995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7917322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9EC386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63C4AF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1213C7A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1BDE61A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3D55084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22C5A8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A98A2E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4CADB5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3F22B56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3196402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77A8478" w14:textId="77777777" w:rsidTr="00B1426D">
        <w:tc>
          <w:tcPr>
            <w:tcW w:w="535" w:type="pct"/>
          </w:tcPr>
          <w:p w14:paraId="3336BC15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55DA40A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30F01EE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6DDD5D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076157C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C700E8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31EA509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521D0B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D51215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C78380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1B0969E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32FF60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1FECFE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3E000BC9" w14:textId="77777777" w:rsidTr="00B1426D">
        <w:tc>
          <w:tcPr>
            <w:tcW w:w="535" w:type="pct"/>
          </w:tcPr>
          <w:p w14:paraId="1238C83D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சிறிய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வேன்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14:paraId="27667B1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18C09C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5FDF8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3D0EF56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1E9C64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0067E19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C4725B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07FD57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32D11F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731630F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3561CC4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03E6881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FB6A2BC" w14:textId="77777777" w:rsidTr="00B1426D">
        <w:tc>
          <w:tcPr>
            <w:tcW w:w="535" w:type="pct"/>
          </w:tcPr>
          <w:p w14:paraId="22D0FCA8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6797C5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3DA30D9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34DFFE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525E04E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BEFB5A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361A069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F7CA19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B5098B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DFF836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3E6158A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379365D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2CB610F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4CB6BA8" w14:textId="77777777" w:rsidTr="00B1426D">
        <w:tc>
          <w:tcPr>
            <w:tcW w:w="535" w:type="pct"/>
          </w:tcPr>
          <w:p w14:paraId="7C8DE48E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A8608C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330AC6F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F80501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388E6CE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AF5E51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56627C2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B417AA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3A0AF8A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1F25AB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598FDB5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7EDEEB9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49015FF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14A9C03A" w14:textId="77777777" w:rsidTr="00B1426D">
        <w:tc>
          <w:tcPr>
            <w:tcW w:w="535" w:type="pct"/>
          </w:tcPr>
          <w:p w14:paraId="1AEDFF93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கார்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14:paraId="3772615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3A0C8C7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E75668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8EA425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DFF2D5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217C200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31E48A5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79B625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F17F1A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249D816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497A5D6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65E247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0BFCA23E" w14:textId="77777777" w:rsidTr="00B1426D">
        <w:tc>
          <w:tcPr>
            <w:tcW w:w="535" w:type="pct"/>
          </w:tcPr>
          <w:p w14:paraId="4F402033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A20280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6EAC9D2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F15269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975ADB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29731D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0D60849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ACC3DA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865CF2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4C856A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64B0C51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6C86ED2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0F46036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467BD849" w14:textId="77777777" w:rsidTr="00B1426D">
        <w:tc>
          <w:tcPr>
            <w:tcW w:w="535" w:type="pct"/>
          </w:tcPr>
          <w:p w14:paraId="75E8DD9E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018ADFF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47BF2AC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BD7D2A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71BA34B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0F85A36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14DA8C8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F4EA07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66DD0C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DEEAE2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289B8B1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723406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50F4480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16C29E14" w14:textId="77777777" w:rsidTr="00B1426D">
        <w:tc>
          <w:tcPr>
            <w:tcW w:w="535" w:type="pct"/>
          </w:tcPr>
          <w:p w14:paraId="182534A6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வேன்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8/9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ஆசனங்கள்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(Single AC)</w:t>
            </w:r>
          </w:p>
        </w:tc>
        <w:tc>
          <w:tcPr>
            <w:tcW w:w="366" w:type="pct"/>
          </w:tcPr>
          <w:p w14:paraId="66618C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4761E11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106124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30F88B4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A04204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1B57E6F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644660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90ADB4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08B309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46D4367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6399D9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B5F6C1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61C8FAEB" w14:textId="77777777" w:rsidTr="00B1426D">
        <w:tc>
          <w:tcPr>
            <w:tcW w:w="535" w:type="pct"/>
          </w:tcPr>
          <w:p w14:paraId="43371226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32C00E1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0CE8D9A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5BF3957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AB9EB5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986652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73E2C53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DB465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CB0A5B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FD1EF9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43E2326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7B36CA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195B61F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180B08F8" w14:textId="77777777" w:rsidTr="00B1426D">
        <w:tc>
          <w:tcPr>
            <w:tcW w:w="535" w:type="pct"/>
          </w:tcPr>
          <w:p w14:paraId="764EF531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E21414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6CD1162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C4CCC1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93D444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E710FB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3273C01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D9DBE9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7A5D7E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058E7C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2DC17B5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72A67B1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7CD3F8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1AB26D1C" w14:textId="77777777" w:rsidTr="00B1426D">
        <w:tc>
          <w:tcPr>
            <w:tcW w:w="535" w:type="pct"/>
          </w:tcPr>
          <w:p w14:paraId="7A63CD5C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வேன்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8/9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ஆசனங்கள்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(Dual AC)</w:t>
            </w:r>
          </w:p>
        </w:tc>
        <w:tc>
          <w:tcPr>
            <w:tcW w:w="366" w:type="pct"/>
          </w:tcPr>
          <w:p w14:paraId="61CA364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5907B4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32D67C4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96AAB0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C30E3D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3AA1B24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842363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F26108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254E84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0E5EDDF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6875B96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0756742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2D70ABD1" w14:textId="77777777" w:rsidTr="00B1426D">
        <w:tc>
          <w:tcPr>
            <w:tcW w:w="535" w:type="pct"/>
          </w:tcPr>
          <w:p w14:paraId="4A109174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78A8F78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052C5DC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21607B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7233A7D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42BAB63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0FECAD4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5C1369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05833F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32CE874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3827EAD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6E68D0E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4622505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620F673" w14:textId="77777777" w:rsidTr="00B1426D">
        <w:tc>
          <w:tcPr>
            <w:tcW w:w="535" w:type="pct"/>
          </w:tcPr>
          <w:p w14:paraId="567C29B8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74596BE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58D8AF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219A80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D4F32F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1263DAB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1BCA915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536C84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1ADB6B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04848E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502284E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750DBA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54081BD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3E8578C3" w14:textId="77777777" w:rsidTr="00B1426D">
        <w:tc>
          <w:tcPr>
            <w:tcW w:w="535" w:type="pct"/>
          </w:tcPr>
          <w:p w14:paraId="499B7078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வேன்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14/15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ஆசனங்கள்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(Single AC)</w:t>
            </w:r>
          </w:p>
          <w:p w14:paraId="6B368B80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6929A8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613EC53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021CF1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C11761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4EC7C6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2F6CE3F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F725A4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60FDACE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EDE2D5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2C7E819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0C3EDBD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6285B53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19D542F" w14:textId="77777777" w:rsidTr="00B1426D">
        <w:tc>
          <w:tcPr>
            <w:tcW w:w="535" w:type="pct"/>
          </w:tcPr>
          <w:p w14:paraId="2176A7C2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600E8BE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91AE3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7A0491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B20D95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263F8EB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6F53CD3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CF487A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C05E9D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9E7B50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691930B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066F1F3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700D846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0A4AD6F6" w14:textId="77777777" w:rsidTr="00B1426D">
        <w:tc>
          <w:tcPr>
            <w:tcW w:w="535" w:type="pct"/>
          </w:tcPr>
          <w:p w14:paraId="1BB37727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4EEED21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3AFF45D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269EB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5AA2F3D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87195F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7891E45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FF0BFE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1FE0D7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2A56F88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65882CC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342AA5C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6327D60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782FB2F1" w14:textId="77777777" w:rsidTr="00B1426D">
        <w:tc>
          <w:tcPr>
            <w:tcW w:w="535" w:type="pct"/>
          </w:tcPr>
          <w:p w14:paraId="74255DFA" w14:textId="77777777" w:rsidR="008410B2" w:rsidRPr="00B0437B" w:rsidRDefault="008410B2" w:rsidP="008410B2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வேன்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14/15 </w:t>
            </w:r>
            <w:proofErr w:type="spellStart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>ஆசனங்கள்</w:t>
            </w:r>
            <w:proofErr w:type="spellEnd"/>
            <w:r w:rsidRPr="00B0437B">
              <w:rPr>
                <w:rFonts w:ascii="Nirmala UI" w:hAnsi="Nirmala UI" w:cs="Nirmala UI"/>
                <w:b/>
                <w:sz w:val="16"/>
                <w:szCs w:val="16"/>
              </w:rPr>
              <w:t xml:space="preserve"> (Dual AC)</w:t>
            </w:r>
          </w:p>
        </w:tc>
        <w:tc>
          <w:tcPr>
            <w:tcW w:w="366" w:type="pct"/>
          </w:tcPr>
          <w:p w14:paraId="58932C0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10C7A6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6BFCEC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376C859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594D5E2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0821BA6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0F9297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1B93DA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A7E438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58F22793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CE52AD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5EA8436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21B40858" w14:textId="77777777" w:rsidTr="00B1426D">
        <w:tc>
          <w:tcPr>
            <w:tcW w:w="535" w:type="pct"/>
          </w:tcPr>
          <w:p w14:paraId="58F0BB8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6577DD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0584743C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456BD95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557CE91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340804E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32B200E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1DA04C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3F5EB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C62446D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00E7C00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5BD6E8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5F46298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56434625" w14:textId="77777777" w:rsidTr="00B1426D">
        <w:tc>
          <w:tcPr>
            <w:tcW w:w="535" w:type="pct"/>
          </w:tcPr>
          <w:p w14:paraId="12B0EBD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28536E3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23B82426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A4F9C6B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0B30B42E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667CED2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61A1C91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16ACDA8A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0048AFC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7F8C68B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489A2540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5C93D85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2EDFAED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:rsidRPr="002750AB" w14:paraId="7833EF07" w14:textId="77777777" w:rsidTr="00B1426D">
        <w:tc>
          <w:tcPr>
            <w:tcW w:w="535" w:type="pct"/>
          </w:tcPr>
          <w:p w14:paraId="6DE6E3B0" w14:textId="77777777" w:rsidR="008410B2" w:rsidRPr="002750A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B0437B">
              <w:rPr>
                <w:rFonts w:ascii="Nirmala UI" w:hAnsi="Nirmala UI" w:cs="Nirmala UI"/>
                <w:spacing w:val="-1"/>
                <w:sz w:val="16"/>
                <w:szCs w:val="16"/>
              </w:rPr>
              <w:t>பஸ்</w:t>
            </w:r>
            <w:proofErr w:type="spellEnd"/>
            <w:r w:rsidRPr="00B0437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(coach) 22 </w:t>
            </w:r>
            <w:proofErr w:type="spellStart"/>
            <w:r w:rsidRPr="00B0437B">
              <w:rPr>
                <w:rFonts w:ascii="Nirmala UI" w:hAnsi="Nirmala UI" w:cs="Nirmala UI"/>
                <w:spacing w:val="-1"/>
                <w:sz w:val="16"/>
                <w:szCs w:val="16"/>
              </w:rPr>
              <w:t>ஆசனங்கள்</w:t>
            </w:r>
            <w:proofErr w:type="spellEnd"/>
          </w:p>
        </w:tc>
        <w:tc>
          <w:tcPr>
            <w:tcW w:w="366" w:type="pct"/>
          </w:tcPr>
          <w:p w14:paraId="4DB9C681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31" w:type="pct"/>
          </w:tcPr>
          <w:p w14:paraId="6B012E8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7" w:type="pct"/>
          </w:tcPr>
          <w:p w14:paraId="27631849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6" w:type="pct"/>
          </w:tcPr>
          <w:p w14:paraId="1FA76C2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</w:tcPr>
          <w:p w14:paraId="74EDFB5F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</w:tcPr>
          <w:p w14:paraId="68D1637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3E1EB7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4D129A74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369" w:type="pct"/>
          </w:tcPr>
          <w:p w14:paraId="5DBC41C2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51" w:type="pct"/>
          </w:tcPr>
          <w:p w14:paraId="1A33A5B7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492" w:type="pct"/>
          </w:tcPr>
          <w:p w14:paraId="4A692915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87" w:type="pct"/>
          </w:tcPr>
          <w:p w14:paraId="3F59EF08" w14:textId="77777777" w:rsidR="008410B2" w:rsidRPr="002750A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</w:tr>
      <w:tr w:rsidR="00B1426D" w14:paraId="469A9ED7" w14:textId="77777777" w:rsidTr="00B1426D">
        <w:tc>
          <w:tcPr>
            <w:tcW w:w="535" w:type="pct"/>
          </w:tcPr>
          <w:p w14:paraId="7B65D9AC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0D5C9EB0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35407B83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05CF2590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76E0B809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2601305A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16A8A292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5E71858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441C07EC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0268C2F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080BB26E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43C8EABF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0DE2887B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B1426D" w14:paraId="117A4B23" w14:textId="77777777" w:rsidTr="00B1426D">
        <w:tc>
          <w:tcPr>
            <w:tcW w:w="535" w:type="pct"/>
          </w:tcPr>
          <w:p w14:paraId="34CC74E0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22AC75E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4D336E5D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491DCB03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17021B2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46D800E1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67A6988B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7D370068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421795E9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1DDED680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08D7B196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55C48D19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7065EE77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B1426D" w14:paraId="7486A969" w14:textId="77777777" w:rsidTr="00B1426D">
        <w:trPr>
          <w:trHeight w:val="70"/>
        </w:trPr>
        <w:tc>
          <w:tcPr>
            <w:tcW w:w="535" w:type="pct"/>
          </w:tcPr>
          <w:p w14:paraId="1BA13397" w14:textId="77777777" w:rsidR="008410B2" w:rsidRPr="00B0437B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  <w:proofErr w:type="spellStart"/>
            <w:r w:rsidRPr="00B0437B">
              <w:rPr>
                <w:rFonts w:ascii="Nirmala UI" w:hAnsi="Nirmala UI" w:cs="Nirmala UI"/>
                <w:sz w:val="16"/>
              </w:rPr>
              <w:t>பஸ்</w:t>
            </w:r>
            <w:proofErr w:type="spellEnd"/>
            <w:r w:rsidRPr="00B0437B">
              <w:rPr>
                <w:rFonts w:ascii="Nirmala UI" w:hAnsi="Nirmala UI" w:cs="Nirmala UI"/>
                <w:sz w:val="16"/>
              </w:rPr>
              <w:t xml:space="preserve"> (48 </w:t>
            </w:r>
            <w:proofErr w:type="spellStart"/>
            <w:r w:rsidRPr="00B0437B">
              <w:rPr>
                <w:rFonts w:ascii="Nirmala UI" w:hAnsi="Nirmala UI" w:cs="Nirmala UI"/>
                <w:sz w:val="16"/>
              </w:rPr>
              <w:t>ஆசனங்கள்</w:t>
            </w:r>
            <w:proofErr w:type="spellEnd"/>
            <w:r w:rsidRPr="00B0437B">
              <w:rPr>
                <w:rFonts w:ascii="Nirmala UI" w:hAnsi="Nirmala UI" w:cs="Nirmala UI"/>
                <w:sz w:val="16"/>
              </w:rPr>
              <w:t>)</w:t>
            </w:r>
          </w:p>
        </w:tc>
        <w:tc>
          <w:tcPr>
            <w:tcW w:w="366" w:type="pct"/>
          </w:tcPr>
          <w:p w14:paraId="1244F256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7A1195D8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0FAE800D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34731A83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3ECCD860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5395AAF9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2FCCF2F7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6491C5C5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475D00D1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55F51B21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371EAC96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2ECFCA0A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B1426D" w14:paraId="64E5545A" w14:textId="77777777" w:rsidTr="00B1426D">
        <w:trPr>
          <w:trHeight w:val="70"/>
        </w:trPr>
        <w:tc>
          <w:tcPr>
            <w:tcW w:w="535" w:type="pct"/>
          </w:tcPr>
          <w:p w14:paraId="6D1E21CB" w14:textId="77777777" w:rsidR="00B0437B" w:rsidRPr="008410B2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z w:val="16"/>
              </w:rPr>
            </w:pPr>
          </w:p>
        </w:tc>
        <w:tc>
          <w:tcPr>
            <w:tcW w:w="366" w:type="pct"/>
          </w:tcPr>
          <w:p w14:paraId="3803644E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752BCC0A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2C3F9551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1E501DAB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028EE96A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3F9D3524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0D0C7150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3163BC44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5A3A4B00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095C3816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31E06BD9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09964518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B1426D" w14:paraId="4D03AF68" w14:textId="77777777" w:rsidTr="00B1426D">
        <w:trPr>
          <w:trHeight w:val="70"/>
        </w:trPr>
        <w:tc>
          <w:tcPr>
            <w:tcW w:w="535" w:type="pct"/>
          </w:tcPr>
          <w:p w14:paraId="4CE1E819" w14:textId="77777777" w:rsidR="00B0437B" w:rsidRPr="008410B2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rFonts w:ascii="Nirmala UI" w:hAnsi="Nirmala UI" w:cs="Nirmala UI"/>
                <w:b w:val="0"/>
                <w:sz w:val="16"/>
              </w:rPr>
            </w:pPr>
          </w:p>
        </w:tc>
        <w:tc>
          <w:tcPr>
            <w:tcW w:w="366" w:type="pct"/>
          </w:tcPr>
          <w:p w14:paraId="1191D409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228025A7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29313CFA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60FD1D55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695B2FE6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6A498B94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227CA4BA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22C845FE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7831F39E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2F5BE624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7398C2B9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467336A2" w14:textId="77777777" w:rsidR="00B0437B" w:rsidRDefault="00B0437B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  <w:tr w:rsidR="00B1426D" w14:paraId="3FB74143" w14:textId="77777777" w:rsidTr="00B1426D">
        <w:tc>
          <w:tcPr>
            <w:tcW w:w="535" w:type="pct"/>
          </w:tcPr>
          <w:p w14:paraId="216CF85B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  <w:proofErr w:type="spellStart"/>
            <w:r w:rsidRPr="008410B2">
              <w:rPr>
                <w:rFonts w:ascii="Nirmala UI" w:hAnsi="Nirmala UI" w:cs="Nirmala UI"/>
                <w:spacing w:val="-1"/>
                <w:sz w:val="16"/>
                <w:szCs w:val="16"/>
              </w:rPr>
              <w:t>ஏனையவை</w:t>
            </w:r>
            <w:proofErr w:type="spellEnd"/>
          </w:p>
        </w:tc>
        <w:tc>
          <w:tcPr>
            <w:tcW w:w="366" w:type="pct"/>
          </w:tcPr>
          <w:p w14:paraId="6C809126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31" w:type="pct"/>
          </w:tcPr>
          <w:p w14:paraId="1B4D53B2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7" w:type="pct"/>
          </w:tcPr>
          <w:p w14:paraId="009094EE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6" w:type="pct"/>
          </w:tcPr>
          <w:p w14:paraId="45AE29F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28" w:type="pct"/>
          </w:tcPr>
          <w:p w14:paraId="458C5806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10" w:type="pct"/>
          </w:tcPr>
          <w:p w14:paraId="3419B01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5884B732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7674E163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369" w:type="pct"/>
          </w:tcPr>
          <w:p w14:paraId="7CF7863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51" w:type="pct"/>
          </w:tcPr>
          <w:p w14:paraId="3EE460D1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492" w:type="pct"/>
          </w:tcPr>
          <w:p w14:paraId="5A63095E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  <w:tc>
          <w:tcPr>
            <w:tcW w:w="287" w:type="pct"/>
          </w:tcPr>
          <w:p w14:paraId="246B3404" w14:textId="77777777" w:rsidR="008410B2" w:rsidRDefault="008410B2" w:rsidP="0098472E">
            <w:pPr>
              <w:pStyle w:val="BodyText"/>
              <w:tabs>
                <w:tab w:val="left" w:pos="1756"/>
                <w:tab w:val="left" w:pos="3604"/>
                <w:tab w:val="left" w:pos="5225"/>
              </w:tabs>
              <w:ind w:left="0" w:firstLine="0"/>
              <w:rPr>
                <w:spacing w:val="-1"/>
              </w:rPr>
            </w:pPr>
          </w:p>
        </w:tc>
      </w:tr>
    </w:tbl>
    <w:p w14:paraId="744F8FF0" w14:textId="77777777" w:rsidR="00662E8D" w:rsidRDefault="00662E8D"/>
    <w:sectPr w:rsidR="00662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B2"/>
    <w:rsid w:val="00263BED"/>
    <w:rsid w:val="005D042B"/>
    <w:rsid w:val="00662E8D"/>
    <w:rsid w:val="008410B2"/>
    <w:rsid w:val="00B0437B"/>
    <w:rsid w:val="00B1426D"/>
    <w:rsid w:val="00D87BA4"/>
    <w:rsid w:val="00DA3CDC"/>
    <w:rsid w:val="00E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6C86"/>
  <w15:chartTrackingRefBased/>
  <w15:docId w15:val="{2AFEE556-2231-4DDC-932E-4CD88E3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B2"/>
    <w:pPr>
      <w:spacing w:after="200" w:line="276" w:lineRule="auto"/>
    </w:pPr>
    <w:rPr>
      <w:rFonts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0B2"/>
    <w:pPr>
      <w:widowControl w:val="0"/>
      <w:spacing w:before="40" w:after="0" w:line="240" w:lineRule="auto"/>
      <w:ind w:left="4185" w:hanging="3179"/>
    </w:pPr>
    <w:rPr>
      <w:rFonts w:ascii="Calibri" w:eastAsia="Calibri" w:hAnsi="Calibri" w:cstheme="minorBidi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410B2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unhideWhenUsed/>
    <w:rsid w:val="008410B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3679-BCAE-4447-8BE5-E2F02E20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TISL</dc:creator>
  <cp:keywords/>
  <dc:description/>
  <cp:lastModifiedBy>Haritha Dahanayaka (TI SL)</cp:lastModifiedBy>
  <cp:revision>2</cp:revision>
  <dcterms:created xsi:type="dcterms:W3CDTF">2022-01-10T09:48:00Z</dcterms:created>
  <dcterms:modified xsi:type="dcterms:W3CDTF">2022-01-10T09:48:00Z</dcterms:modified>
</cp:coreProperties>
</file>